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12" w:rsidRDefault="00277A12" w:rsidP="00277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  <w:r w:rsidRPr="00277A12">
        <w:rPr>
          <w:rFonts w:ascii="TimesNewRomanPS-BoldMT" w:hAnsi="TimesNewRomanPS-BoldMT" w:cs="TimesNewRomanPS-BoldMT"/>
          <w:b/>
          <w:bCs/>
          <w:sz w:val="28"/>
          <w:szCs w:val="28"/>
        </w:rPr>
        <w:t>Система оценивания экзаменационной работы по русскому языку</w:t>
      </w:r>
    </w:p>
    <w:p w:rsidR="00277A12" w:rsidRPr="00277A12" w:rsidRDefault="00277A12" w:rsidP="00277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</w:pPr>
    </w:p>
    <w:p w:rsidR="00277A12" w:rsidRPr="00277A12" w:rsidRDefault="00277A12" w:rsidP="00277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77A12">
        <w:rPr>
          <w:rFonts w:ascii="TimesNewRomanPS-BoldMT" w:hAnsi="TimesNewRomanPS-BoldMT" w:cs="TimesNewRomanPS-BoldMT"/>
          <w:b/>
          <w:bCs/>
          <w:sz w:val="28"/>
          <w:szCs w:val="28"/>
        </w:rPr>
        <w:t>ЧАСТЬ 1</w:t>
      </w:r>
    </w:p>
    <w:p w:rsidR="009A2B8E" w:rsidRDefault="00277A12" w:rsidP="00277A1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en-US"/>
        </w:rPr>
      </w:pPr>
      <w:r w:rsidRPr="00277A12">
        <w:rPr>
          <w:rFonts w:ascii="TimesNewRomanPSMT" w:hAnsi="TimesNewRomanPSMT" w:cs="TimesNewRomanPSMT"/>
          <w:sz w:val="24"/>
          <w:szCs w:val="24"/>
        </w:rPr>
        <w:t>За правильный ответ на каждое задание части 1 ставится 1 балл.</w:t>
      </w:r>
      <w:r w:rsidRPr="00277A1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 xml:space="preserve">Если указаны 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два и более ответов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(в том числе правильный), неверный</w:t>
      </w:r>
      <w:r w:rsidRPr="00277A12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ответ или ответ отсутствует, ставится 0 баллов.</w:t>
      </w:r>
    </w:p>
    <w:p w:rsidR="00277A12" w:rsidRDefault="00277A12" w:rsidP="00277A1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388620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A12" w:rsidRDefault="00277A12" w:rsidP="00277A1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277A12" w:rsidRDefault="00277A12" w:rsidP="00277A1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53530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3"/>
                    <a:stretch/>
                  </pic:blipFill>
                  <pic:spPr bwMode="auto">
                    <a:xfrm>
                      <a:off x="0" y="0"/>
                      <a:ext cx="5353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A12" w:rsidRDefault="00277A12" w:rsidP="00277A1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en-US"/>
        </w:rPr>
      </w:pPr>
      <w:bookmarkStart w:id="0" w:name="_GoBack"/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5067300" cy="3400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7A12" w:rsidRPr="00277A12" w:rsidRDefault="00277A12" w:rsidP="00277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КРИТЕРИИ ПРОВЕРКИ И ОЦЕНКИ ВЫПОЛНЕНИЯ </w:t>
      </w:r>
    </w:p>
    <w:p w:rsidR="00277A12" w:rsidRPr="00277A12" w:rsidRDefault="00277A12" w:rsidP="00277A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ЗАДАНИЯ С РАЗВЁРНУТЫМ ОТВЕТОМ</w:t>
      </w:r>
    </w:p>
    <w:p w:rsidR="00277A12" w:rsidRPr="00277A12" w:rsidRDefault="00277A12" w:rsidP="00277A1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1134"/>
      </w:tblGrid>
      <w:tr w:rsidR="00277A12" w:rsidRPr="00277A12" w:rsidTr="002861FF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ответа на задание С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77A12" w:rsidRPr="00277A12" w:rsidTr="002861FF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77A12" w:rsidRPr="00277A12" w:rsidTr="002861F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Формулировка проблем исходного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12" w:rsidRPr="00277A12" w:rsidTr="002861FF">
        <w:trPr>
          <w:cantSplit/>
          <w:trHeight w:val="9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(в той или иной форме)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сформулировал одну из проблем исходного текста.</w:t>
            </w:r>
          </w:p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 ошибок, связанных с пониманием и формулировкой проблемы, 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A12" w:rsidRPr="00277A12" w:rsidTr="002861FF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не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сформулировать ни одну из проблем исходного текста.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7A12" w:rsidRPr="00277A12" w:rsidTr="002861FF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сформулированной проблеме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A12" w:rsidRPr="00277A12" w:rsidTr="002861FF">
        <w:trPr>
          <w:cantSplit/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3571D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прокомментирована с опорой на исходный текст. Фактических</w:t>
            </w:r>
          </w:p>
          <w:p w:rsidR="00E30843" w:rsidRPr="003571D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ошибок, связанных с пониманием проблемы исходного текста,</w:t>
            </w:r>
          </w:p>
          <w:p w:rsidR="00277A12" w:rsidRPr="00277A12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комментариях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A12" w:rsidRPr="00277A12" w:rsidTr="002861FF">
        <w:trPr>
          <w:cantSplit/>
          <w:trHeight w:val="6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3571D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исходного текста</w:t>
            </w:r>
          </w:p>
          <w:p w:rsidR="00E30843" w:rsidRPr="003571D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прокомментирована,</w:t>
            </w:r>
          </w:p>
          <w:p w:rsidR="00E30843" w:rsidRPr="003571D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E30843" w:rsidRPr="003571D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опоры на исходный текст,</w:t>
            </w:r>
          </w:p>
          <w:p w:rsidR="00E30843" w:rsidRPr="003571D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30843" w:rsidRPr="003571D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комментариях допущена 1 фактическая ошибка, связанная </w:t>
            </w:r>
            <w:proofErr w:type="gramStart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77A12" w:rsidRPr="00277A12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пониманием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7A12" w:rsidRPr="00277A12" w:rsidTr="002861FF">
        <w:trPr>
          <w:cantSplit/>
          <w:trHeight w:val="65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не прокомментирована, </w:t>
            </w:r>
          </w:p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1 фактической ошибки в комментариях, связанной с пониманием исходного текста,</w:t>
            </w:r>
          </w:p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прокомментирована другая, не сформулированная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проблема,</w:t>
            </w:r>
          </w:p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комментариев дан простой пересказ текста или его фрагмента, </w:t>
            </w:r>
          </w:p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277A12" w:rsidRPr="00277A12" w:rsidRDefault="00277A12" w:rsidP="0027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комментариев цитируется большой фрагмент исходного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2" w:rsidRPr="00277A12" w:rsidRDefault="00277A12" w:rsidP="0027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E30843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Отражение позиции автора исходного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E30843">
        <w:trPr>
          <w:cantSplit/>
          <w:trHeight w:val="9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сформулировал позицию автора (рассказчика) исходного текста по прокомментированной проблеме.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 ошибок, связанных с пониманием позиции автора исходного текста, 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E30843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автора исходного текста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сформулирована неверно,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автора исходного текста не сформулирована.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E30843">
        <w:trPr>
          <w:cantSplit/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Аргументация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собственного мнения по проблеме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E30843">
        <w:trPr>
          <w:cantSplit/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автора), аргументировал его (</w:t>
            </w: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привёл не менее 2 аргументов, один из которых взят из художественной, публицистической или научной литературы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843" w:rsidRPr="00E30843" w:rsidTr="00E30843">
        <w:trPr>
          <w:cantSplit/>
          <w:trHeight w:val="8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автора), аргументировал его (привёл 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аргументов, опираясь на знания, жизненный опыт),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привёл только 1 аргумент из художественной, публицистической или научной литературы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843" w:rsidRPr="00E30843" w:rsidTr="00E30843">
        <w:trPr>
          <w:cantSplit/>
          <w:trHeight w:val="9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автора), аргументировал его (привёл 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аргумент), опираясь на знания, жизненный опыт.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E30843">
        <w:trPr>
          <w:cantSplit/>
          <w:trHeight w:val="3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сформулировал свое мнение по проблеме, поставленной автором текста (</w:t>
            </w:r>
            <w:r w:rsidRPr="00E3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согласившись или не согласившись с позицией автора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 не привёл аргументы</w:t>
            </w:r>
            <w:r w:rsidRPr="00E3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0843" w:rsidRPr="00E3084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экзаменуемого лишь формально заявлено (например: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согласен с автором»),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30843" w:rsidRPr="00E3084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 не отражено в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E30843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Речевое оформление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30843" w:rsidRPr="00E30843" w:rsidTr="00E30843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</w:t>
            </w: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 изложения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E30843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экзаменуемого характеризуется смысловой цельностью,  речевой связностью и последовательностью изложения: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логические ошибки отсутствуют, последовательность изложения не нарушена;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работе нет нарушений абзацного членения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843" w:rsidRPr="00E30843" w:rsidTr="00E30843">
        <w:trPr>
          <w:cantSplit/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 связностью и последовательностью изложения,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логическая ошибка,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и/или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E30843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экзаменуемого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просматривается коммуникативный замысел,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1 логической ошибки,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и/или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2 случая нарушения абзацного членения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E30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К 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Точность и выразительность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E3084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точностью выражения мысли, разнообразием грамматического строя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843" w:rsidRPr="00E30843" w:rsidTr="00E30843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экзаменуемого характеризуется точностью выражения мысли,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однообразие грамматического строя речи,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экзаменуемого характеризуется разнообразием грамматического строя речи,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нарушения точности выражения мысли.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E30843">
        <w:trPr>
          <w:cantSplit/>
          <w:trHeight w:val="39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отличается бедностью словаря и однообразием грамматического строя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E30843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30843" w:rsidRPr="00E30843" w:rsidTr="00E30843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E3084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 ошибок нет (или 1 негрубая ошибка)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30843" w:rsidRPr="003571D3" w:rsidTr="00E30843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843" w:rsidRPr="003571D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3571D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2-х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3571D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30843" w:rsidRPr="00E30843" w:rsidTr="00E30843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3-4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E30843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более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E30843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E3084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 ошибок нет (или 1 негрубая ошибка)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3571D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71D3" w:rsidRPr="003571D3" w:rsidTr="00E3084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D3" w:rsidRPr="003571D3" w:rsidRDefault="003571D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3" w:rsidRPr="003571D3" w:rsidRDefault="003571D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1-3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D3" w:rsidRPr="003571D3" w:rsidRDefault="003571D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843" w:rsidRPr="00E30843" w:rsidTr="00E3084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3571D3" w:rsidP="0035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0843"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30843"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0843"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0843"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30843"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E3084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3571D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более </w:t>
            </w:r>
            <w:r w:rsidR="003571D3"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0843" w:rsidRPr="00E30843" w:rsidRDefault="00E30843" w:rsidP="00E30843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  <w:gridCol w:w="1134"/>
      </w:tblGrid>
      <w:tr w:rsidR="00E30843" w:rsidRPr="00E30843" w:rsidTr="003571D3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языковых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3571D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843" w:rsidRPr="00E30843" w:rsidTr="003571D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 – 2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3571D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3571D3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773372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3571D3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1 речевой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843" w:rsidRPr="00E30843" w:rsidTr="003571D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– 3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3571D3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3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3571D3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773372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3571D3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ошибки в работе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3571D3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этические ошибки (1 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3571D3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773372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точности в фоновом материале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43" w:rsidRPr="00E30843" w:rsidTr="003571D3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в фоновом материале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843" w:rsidRPr="00E30843" w:rsidTr="003571D3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фактические ошибки (1 и более) в фоновом материале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43" w:rsidRPr="00E30843" w:rsidTr="002861FF">
        <w:trPr>
          <w:trHeight w:val="377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 за всю письменную работу 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43" w:rsidRPr="00E30843" w:rsidRDefault="00E30843" w:rsidP="00E3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277A12" w:rsidRPr="00277A12" w:rsidRDefault="00277A12" w:rsidP="00277A1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При оценке грамотности (К7–К10) следует учитывать объём</w:t>
      </w:r>
      <w:r w:rsidR="003571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сочинения. Указанные в таблице нормы оценивания разработаны для</w:t>
      </w:r>
      <w:r w:rsidR="003571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сочинения объёмом в 150–300 слов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>.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Если в сочинении менее 70 слов, то такая работа не засчитывается и</w:t>
      </w:r>
      <w:r w:rsidR="003571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оценивается нулём баллов, задание считается невыполненным.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При оценке сочинения объёмом от 70 до 150 слов число допустимых</w:t>
      </w:r>
      <w:r w:rsidR="003571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ошибок четырёх видов (К7–К10) уменьшается. 2 балла по этим критериям</w:t>
      </w:r>
      <w:r w:rsidR="003571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ставится в следующих случаях: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7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– орфографических ошибок нет (или допущена 1 негрубая ошибка);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К8 – пунктуационных ошибок нет (или 1 негрубая ошибка).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1 балл по этим критериям ставится в следующих случаях: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7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– допущено не более 2-х ошибок;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К8 – допущено 1–3 ошибки;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9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– грамматических ошибок нет;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К10 – допущено не более 1 речевой ошибки.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Высший балл по критериям К7–К12 за работу объёмом от 70 до</w:t>
      </w:r>
      <w:r w:rsidR="003571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150 слов не ставится.</w:t>
      </w:r>
    </w:p>
    <w:p w:rsidR="00277A12" w:rsidRPr="00277A12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Если сочинение представляет собой пересказанный или полностью</w:t>
      </w:r>
      <w:r w:rsidR="003571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переписанный исходный текст без каких бы то ни было комментариев, то</w:t>
      </w:r>
      <w:r w:rsidR="003571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такая работа по всем аспектам проверки (К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>−К12) оценивается нулём баллов.</w:t>
      </w:r>
    </w:p>
    <w:p w:rsidR="00277A12" w:rsidRPr="003571D3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Работа, написанная без опоры на прочитанный текст (не по данному тексту),</w:t>
      </w:r>
      <w:r w:rsidR="003571D3">
        <w:rPr>
          <w:rFonts w:ascii="TimesNewRomanPSMT" w:hAnsi="TimesNewRomanPSMT" w:cs="TimesNewRomanPSMT"/>
          <w:sz w:val="24"/>
          <w:szCs w:val="24"/>
        </w:rPr>
        <w:t xml:space="preserve"> </w:t>
      </w:r>
      <w:r w:rsidRPr="003571D3">
        <w:rPr>
          <w:rFonts w:ascii="TimesNewRomanPSMT" w:hAnsi="TimesNewRomanPSMT" w:cs="TimesNewRomanPSMT"/>
          <w:sz w:val="24"/>
          <w:szCs w:val="24"/>
        </w:rPr>
        <w:t>не оценивается.</w:t>
      </w:r>
    </w:p>
    <w:p w:rsidR="00277A12" w:rsidRPr="003571D3" w:rsidRDefault="00277A12" w:rsidP="00357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277A12" w:rsidRPr="003571D3" w:rsidRDefault="00277A12" w:rsidP="00277A12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</w:p>
    <w:sectPr w:rsidR="00277A12" w:rsidRPr="003571D3" w:rsidSect="00277A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7"/>
    <w:rsid w:val="00277A12"/>
    <w:rsid w:val="0033194D"/>
    <w:rsid w:val="003571D3"/>
    <w:rsid w:val="003F74AD"/>
    <w:rsid w:val="006D025C"/>
    <w:rsid w:val="00773372"/>
    <w:rsid w:val="009B2AB7"/>
    <w:rsid w:val="00CD7A96"/>
    <w:rsid w:val="00D300A1"/>
    <w:rsid w:val="00E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Глушкова</dc:creator>
  <cp:keywords/>
  <dc:description/>
  <cp:lastModifiedBy>Татьяна П. Глушкова</cp:lastModifiedBy>
  <cp:revision>3</cp:revision>
  <dcterms:created xsi:type="dcterms:W3CDTF">2012-09-10T08:54:00Z</dcterms:created>
  <dcterms:modified xsi:type="dcterms:W3CDTF">2012-09-10T09:49:00Z</dcterms:modified>
</cp:coreProperties>
</file>